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7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ELEIÇÕES UNIFICADAS PARA O CONSELHO TUTELAR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40" w:right="754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EDITAL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DE HOMOLOGAÇÃO</w:t>
      </w:r>
      <w:r>
        <w:rPr>
          <w:rFonts w:hint="default" w:ascii="Times New Roman" w:hAnsi="Times New Roman" w:cs="Times New Roman"/>
          <w:sz w:val="24"/>
          <w:szCs w:val="24"/>
        </w:rPr>
        <w:t xml:space="preserve"> Nº 0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/2019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50" w:rightChars="0" w:firstLine="720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A Presidente do Conselho Municipal dos Direitos da Criança e do Adolescente de Santo Cristo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Senir Bourscheid</w:t>
      </w:r>
      <w:r>
        <w:rPr>
          <w:rFonts w:hint="default" w:ascii="Times New Roman" w:hAnsi="Times New Roman" w:cs="Times New Roman"/>
          <w:sz w:val="24"/>
          <w:szCs w:val="24"/>
        </w:rPr>
        <w:t xml:space="preserve">, no uso das atribuições que lhe são conferidas pela Lei Federal nº 8.069, de 13 de julho de 1990 (ECA), e Lei Municipal nº 3.681, de 17 de dezembro de 2014, torna público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homologação final dos registros de candidatura,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cujas eleições serão no dia 6 de outubro do corrent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 ano, divulga os respectivos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nomes: Ana Bernadete Moellmann Seger; Angela Maria Moraes; Carla Carvalho; Claudia Maria Gomes; Eder Chaves dos Santos; Giovani Andre Froelich; Jacinta Käfer Puhl; Grasiela Silva Simon; Marlise Müller e Roselei Joner Maicá.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Santo Cristo,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26</w:t>
      </w:r>
      <w:r>
        <w:rPr>
          <w:rFonts w:hint="default" w:ascii="Times New Roman" w:hAnsi="Times New Roman" w:cs="Times New Roman"/>
          <w:sz w:val="24"/>
          <w:szCs w:val="24"/>
        </w:rPr>
        <w:t xml:space="preserve"> de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julho</w:t>
      </w:r>
      <w:r>
        <w:rPr>
          <w:rFonts w:hint="default" w:ascii="Times New Roman" w:hAnsi="Times New Roman" w:cs="Times New Roman"/>
          <w:sz w:val="24"/>
          <w:szCs w:val="24"/>
        </w:rPr>
        <w:t xml:space="preserve"> de 2019.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40" w:right="753"/>
        <w:jc w:val="both"/>
        <w:textAlignment w:val="auto"/>
        <w:rPr>
          <w:rFonts w:hint="default" w:ascii="Times New Roman" w:hAnsi="Times New Roman" w:cs="Times New Roman"/>
          <w:b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Publique-se</w:t>
      </w:r>
      <w:r>
        <w:rPr>
          <w:rFonts w:hint="default" w:ascii="Times New Roman" w:hAnsi="Times New Roman" w:cs="Times New Roman"/>
          <w:b w:val="0"/>
          <w:sz w:val="24"/>
          <w:szCs w:val="24"/>
          <w:lang w:val="pt-BR"/>
        </w:rPr>
        <w:t>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2872" w:right="2891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Senir Bourscheid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2872" w:right="2891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Presidente do CMDCA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3" w:type="default"/>
      <w:pgSz w:w="11910" w:h="16840"/>
      <w:pgMar w:top="900" w:right="1580" w:bottom="1160" w:left="1600" w:header="0" w:footer="9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6314440</wp:posOffset>
              </wp:positionH>
              <wp:positionV relativeFrom="page">
                <wp:posOffset>9935845</wp:posOffset>
              </wp:positionV>
              <wp:extent cx="194310" cy="165735"/>
              <wp:effectExtent l="0" t="1270" r="0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97.2pt;margin-top:782.35pt;height:13.05pt;width:15.3pt;mso-position-horizontal-relative:page;mso-position-vertical-relative:page;z-index:-251658240;mso-width-relative:page;mso-height-relative:page;" filled="f" stroked="f" coordsize="21600,21600" o:gfxdata="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MaC+zbAAAADgEA&#10;AA8AAAAAAAAAAQAgAAAAIgAAAGRycy9kb3ducmV2LnhtbFBLAQIUABQAAAAIAIdO4kBIEgwA3gEA&#10;ALUDAAAOAAAAAAAAAAEAIAAAACoBAABkcnMvZTJvRG9jLnhtbFBLBQYAAAAABgAGAFkBAAB6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A"/>
    <w:rsid w:val="00160BCA"/>
    <w:rsid w:val="0028371A"/>
    <w:rsid w:val="002D159B"/>
    <w:rsid w:val="002E0BDA"/>
    <w:rsid w:val="004038FA"/>
    <w:rsid w:val="004D39BC"/>
    <w:rsid w:val="005C483A"/>
    <w:rsid w:val="006C0F6D"/>
    <w:rsid w:val="00753DC7"/>
    <w:rsid w:val="0092458A"/>
    <w:rsid w:val="0095623C"/>
    <w:rsid w:val="009630FE"/>
    <w:rsid w:val="00B919AF"/>
    <w:rsid w:val="00C13C04"/>
    <w:rsid w:val="00C72130"/>
    <w:rsid w:val="00F55933"/>
    <w:rsid w:val="00F66994"/>
    <w:rsid w:val="0D4A7AEE"/>
    <w:rsid w:val="21503AEC"/>
    <w:rsid w:val="2303773F"/>
    <w:rsid w:val="4CB35FCA"/>
    <w:rsid w:val="77FB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BR" w:eastAsia="pt-BR" w:bidi="pt-BR"/>
    </w:rPr>
  </w:style>
  <w:style w:type="paragraph" w:styleId="2">
    <w:name w:val="heading 1"/>
    <w:basedOn w:val="1"/>
    <w:next w:val="1"/>
    <w:qFormat/>
    <w:uiPriority w:val="1"/>
    <w:pPr>
      <w:ind w:left="10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385" w:hanging="283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Título 2 Char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pt-BR" w:eastAsia="pt-BR" w:bidi="pt-BR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3585</Words>
  <Characters>19362</Characters>
  <Lines>161</Lines>
  <Paragraphs>45</Paragraphs>
  <TotalTime>2</TotalTime>
  <ScaleCrop>false</ScaleCrop>
  <LinksUpToDate>false</LinksUpToDate>
  <CharactersWithSpaces>22902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2019-03-30T15:58:00Z</dcterms:created>
  <dc:creator>Denise Chaves Lopes Feres</dc:creator>
  <cp:lastModifiedBy>aline.ullmann</cp:lastModifiedBy>
  <cp:lastPrinted>2019-04-03T13:36:00Z</cp:lastPrinted>
  <dcterms:modified xsi:type="dcterms:W3CDTF">2019-07-25T12:05:20Z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2019-03-30T00:00:00Z</vt:filetime>
  </property>
  <property fmtid="{D5CDD505-2E9C-101B-9397-08002B2CF9AE}" pid="5" name="KSOProductBuildVer">
    <vt:lpwstr>1046-11.2.0.8684</vt:lpwstr>
  </property>
</Properties>
</file>